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0" w:rsidRDefault="00BE23D0" w:rsidP="00BE23D0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RESOURCES CONTACT INFORMATION FOR </w:t>
      </w:r>
    </w:p>
    <w:p w:rsidR="00BE23D0" w:rsidRDefault="00BE23D0" w:rsidP="00BE23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UNIVERSITY POLICY ON PROHIBITED DISCRIMINATION, HARASSMENT, SEXUAL MISCONDUCT AND RETALIATION</w:t>
      </w:r>
    </w:p>
    <w:p w:rsidR="00BE23D0" w:rsidRDefault="00BE23D0" w:rsidP="00BE23D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2013-2014</w:t>
      </w:r>
    </w:p>
    <w:p w:rsidR="00BE23D0" w:rsidRDefault="00BE23D0" w:rsidP="00BE23D0">
      <w:pPr>
        <w:jc w:val="center"/>
        <w:rPr>
          <w:b/>
          <w:bCs/>
          <w:sz w:val="28"/>
        </w:rPr>
      </w:pPr>
    </w:p>
    <w:p w:rsidR="00BE23D0" w:rsidRDefault="00BE23D0" w:rsidP="00BE23D0">
      <w:pPr>
        <w:ind w:left="-540" w:right="-810"/>
        <w:rPr>
          <w:color w:val="FF0000"/>
        </w:rPr>
      </w:pPr>
      <w:r>
        <w:rPr>
          <w:b/>
          <w:bCs/>
          <w:sz w:val="24"/>
        </w:rPr>
        <w:t xml:space="preserve">STUDENT AFFAIRS STAFF AND OTHER </w:t>
      </w:r>
      <w:r w:rsidR="00DA1247">
        <w:rPr>
          <w:b/>
          <w:bCs/>
          <w:sz w:val="24"/>
        </w:rPr>
        <w:t xml:space="preserve">STUDENT </w:t>
      </w:r>
      <w:r>
        <w:rPr>
          <w:b/>
          <w:bCs/>
          <w:sz w:val="24"/>
        </w:rPr>
        <w:t xml:space="preserve">ADVISERS:   </w:t>
      </w:r>
      <w:r>
        <w:rPr>
          <w:bCs/>
          <w:i/>
          <w:sz w:val="24"/>
        </w:rPr>
        <w:t>for information</w:t>
      </w:r>
      <w:r>
        <w:rPr>
          <w:i/>
          <w:sz w:val="24"/>
          <w:szCs w:val="24"/>
        </w:rPr>
        <w:t xml:space="preserve"> concerning procedures and dispute resolution options for co</w:t>
      </w:r>
      <w:r w:rsidR="0091343E">
        <w:rPr>
          <w:i/>
          <w:sz w:val="24"/>
          <w:szCs w:val="24"/>
        </w:rPr>
        <w:t>mplaints by or against students</w:t>
      </w:r>
    </w:p>
    <w:p w:rsidR="00BE23D0" w:rsidRDefault="00BE23D0" w:rsidP="00BE23D0">
      <w:pPr>
        <w:rPr>
          <w:sz w:val="24"/>
        </w:r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3150"/>
        <w:gridCol w:w="2430"/>
        <w:gridCol w:w="2070"/>
      </w:tblGrid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Sidney Evans</w:t>
            </w:r>
          </w:p>
          <w:p w:rsidR="008964A5" w:rsidRPr="008964A5" w:rsidRDefault="008964A5">
            <w:pPr>
              <w:spacing w:line="276" w:lineRule="auto"/>
              <w:rPr>
                <w:i/>
                <w:lang w:bidi="en-US"/>
              </w:rPr>
            </w:pPr>
            <w:r>
              <w:rPr>
                <w:i/>
                <w:lang w:bidi="en-US"/>
              </w:rPr>
              <w:t>Asst. Title IX Coordinator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8964A5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Vice-President for Student Affairs and Dean of Students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8964A5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 242</w:t>
            </w:r>
          </w:p>
          <w:p w:rsidR="008964A5" w:rsidRDefault="00632B9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458-8754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7" w:history="1">
              <w:r w:rsidR="008964A5" w:rsidRPr="00E611E6">
                <w:rPr>
                  <w:rStyle w:val="Hyperlink"/>
                  <w:lang w:bidi="en-US"/>
                </w:rPr>
                <w:t>sevans@wlu.edu</w:t>
              </w:r>
            </w:hyperlink>
          </w:p>
          <w:p w:rsidR="008964A5" w:rsidRDefault="008964A5">
            <w:pPr>
              <w:spacing w:line="276" w:lineRule="auto"/>
              <w:rPr>
                <w:lang w:bidi="en-US"/>
              </w:rPr>
            </w:pP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 w:rsidP="00AD5F01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Tammy Futrell</w:t>
            </w:r>
          </w:p>
          <w:p w:rsidR="00BE23D0" w:rsidRDefault="00BE23D0" w:rsidP="00AD5F01">
            <w:pPr>
              <w:spacing w:line="276" w:lineRule="auto"/>
              <w:rPr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 w:rsidP="00AD5F01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Associate Dean of Students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 w:rsidP="00AD5F01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 243</w:t>
            </w:r>
          </w:p>
          <w:p w:rsidR="00BE23D0" w:rsidRDefault="00BE23D0" w:rsidP="00AD5F01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458-8766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 w:rsidP="00AD5F01">
            <w:pPr>
              <w:spacing w:line="276" w:lineRule="auto"/>
              <w:rPr>
                <w:lang w:bidi="en-US"/>
              </w:rPr>
            </w:pPr>
            <w:hyperlink r:id="rId8" w:history="1">
              <w:r w:rsidR="00BE23D0">
                <w:rPr>
                  <w:rStyle w:val="Hyperlink"/>
                  <w:rFonts w:eastAsiaTheme="majorEastAsia"/>
                  <w:lang w:bidi="en-US"/>
                </w:rPr>
                <w:t>tfutrell@wlu.edu</w:t>
              </w:r>
            </w:hyperlink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Dave Leonard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Dean of Student Life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B" w:rsidRDefault="00D839EB" w:rsidP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 244</w:t>
            </w:r>
          </w:p>
          <w:p w:rsidR="00BE23D0" w:rsidRDefault="00D839EB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458-8752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 w:rsidP="00BE23D0">
            <w:pPr>
              <w:spacing w:line="276" w:lineRule="auto"/>
              <w:rPr>
                <w:highlight w:val="yellow"/>
                <w:lang w:bidi="en-US"/>
              </w:rPr>
            </w:pPr>
            <w:hyperlink r:id="rId9" w:history="1">
              <w:r w:rsidR="00D839EB" w:rsidRPr="00D839EB">
                <w:rPr>
                  <w:rStyle w:val="Hyperlink"/>
                  <w:lang w:bidi="en-US"/>
                </w:rPr>
                <w:t>dleonard@wlu.edu</w:t>
              </w:r>
            </w:hyperlink>
            <w:r w:rsidR="00D839EB">
              <w:rPr>
                <w:highlight w:val="yellow"/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701E78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Jason Rodocker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Assistant Dean for 1</w:t>
            </w:r>
            <w:r w:rsidRPr="00D839EB">
              <w:rPr>
                <w:vertAlign w:val="superscript"/>
                <w:lang w:bidi="en-US"/>
              </w:rPr>
              <w:t>st</w:t>
            </w:r>
            <w:r>
              <w:rPr>
                <w:lang w:bidi="en-US"/>
              </w:rPr>
              <w:t xml:space="preserve"> Year Experience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B" w:rsidRDefault="00D839EB" w:rsidP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 245</w:t>
            </w:r>
          </w:p>
          <w:p w:rsidR="00BE23D0" w:rsidRDefault="00D839EB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458-8753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 w:rsidP="00BE23D0">
            <w:pPr>
              <w:spacing w:line="276" w:lineRule="auto"/>
              <w:rPr>
                <w:highlight w:val="yellow"/>
                <w:lang w:bidi="en-US"/>
              </w:rPr>
            </w:pPr>
            <w:hyperlink r:id="rId10" w:history="1">
              <w:r w:rsidR="00D839EB" w:rsidRPr="00D839EB">
                <w:rPr>
                  <w:rStyle w:val="Hyperlink"/>
                  <w:lang w:bidi="en-US"/>
                </w:rPr>
                <w:t>jrodocker@wlu.edu</w:t>
              </w:r>
            </w:hyperlink>
            <w:r w:rsidR="00D839EB" w:rsidRPr="00D839EB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701E78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Amy Perkins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Director of Residence and Greek Life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A5" w:rsidRDefault="00D839EB" w:rsidP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</w:t>
            </w:r>
          </w:p>
          <w:p w:rsidR="00BE23D0" w:rsidRDefault="00067AA1" w:rsidP="008C78A6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458-4070</w:t>
            </w:r>
            <w:r w:rsidR="00D839EB">
              <w:rPr>
                <w:lang w:bidi="en-U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1" w:history="1">
              <w:r w:rsidR="00D839EB" w:rsidRPr="006F7FD9">
                <w:rPr>
                  <w:rStyle w:val="Hyperlink"/>
                  <w:lang w:bidi="en-US"/>
                </w:rPr>
                <w:t>aperkins@wlu.edu</w:t>
              </w:r>
            </w:hyperlink>
            <w:r w:rsidR="00D839EB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701E78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Meghan Schneider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Associate Director of Leadership and Residential Learning Initiatives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B" w:rsidRDefault="00D839EB" w:rsidP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 243</w:t>
            </w:r>
          </w:p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458-4408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2" w:history="1">
              <w:r w:rsidR="00D839EB" w:rsidRPr="006F7FD9">
                <w:rPr>
                  <w:rStyle w:val="Hyperlink"/>
                  <w:lang w:bidi="en-US"/>
                </w:rPr>
                <w:t>mschneider@wlu.edu</w:t>
              </w:r>
            </w:hyperlink>
            <w:r w:rsidR="00D839EB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701E78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Kelsey Goodwin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Assistant Director of Student Activities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B" w:rsidRDefault="00D839EB" w:rsidP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Elrod Commons </w:t>
            </w:r>
            <w:r w:rsidR="00067AA1">
              <w:rPr>
                <w:lang w:bidi="en-US"/>
              </w:rPr>
              <w:t>249</w:t>
            </w:r>
          </w:p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458-5000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3" w:history="1">
              <w:r w:rsidR="00D839EB" w:rsidRPr="006F7FD9">
                <w:rPr>
                  <w:rStyle w:val="Hyperlink"/>
                  <w:lang w:bidi="en-US"/>
                </w:rPr>
                <w:t>kgoodwin@wlu.edu</w:t>
              </w:r>
            </w:hyperlink>
            <w:r w:rsidR="00D839EB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701E78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James Dick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Director of Student Programming and Recreation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B" w:rsidRDefault="00D839EB" w:rsidP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 115</w:t>
            </w:r>
          </w:p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458-4066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4" w:history="1">
              <w:r w:rsidR="00D839EB" w:rsidRPr="006F7FD9">
                <w:rPr>
                  <w:rStyle w:val="Hyperlink"/>
                  <w:lang w:bidi="en-US"/>
                </w:rPr>
                <w:t>jdick@wlu.edu</w:t>
              </w:r>
            </w:hyperlink>
            <w:r w:rsidR="00D839EB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701E78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Lynn Fitch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Manager of Student Affairs Operations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EB" w:rsidRDefault="003C75DF" w:rsidP="00D839EB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Commons 246</w:t>
            </w:r>
          </w:p>
          <w:p w:rsidR="00BE23D0" w:rsidRDefault="003C75D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458-4054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5" w:history="1">
              <w:r w:rsidR="003C75DF" w:rsidRPr="006F7FD9">
                <w:rPr>
                  <w:rStyle w:val="Hyperlink"/>
                  <w:lang w:bidi="en-US"/>
                </w:rPr>
                <w:t>fitchl@wlu.edu</w:t>
              </w:r>
            </w:hyperlink>
            <w:r w:rsidR="003C75DF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Brett Twitty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3C75DF" w:rsidP="006A0D0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Assistant </w:t>
            </w:r>
            <w:r w:rsidR="006A0D00">
              <w:rPr>
                <w:lang w:bidi="en-US"/>
              </w:rPr>
              <w:t xml:space="preserve"> Law </w:t>
            </w:r>
            <w:r>
              <w:rPr>
                <w:lang w:bidi="en-US"/>
              </w:rPr>
              <w:t xml:space="preserve">Dean for Student </w:t>
            </w:r>
            <w:r w:rsidR="006A0D00">
              <w:rPr>
                <w:lang w:bidi="en-US"/>
              </w:rPr>
              <w:t>Affairs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3C75D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Sydney Lewis Hall 528</w:t>
            </w:r>
          </w:p>
          <w:p w:rsidR="003C75DF" w:rsidRDefault="003C75D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458-8528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6" w:history="1">
              <w:r w:rsidR="003C75DF" w:rsidRPr="006F7FD9">
                <w:rPr>
                  <w:rStyle w:val="Hyperlink"/>
                  <w:lang w:bidi="en-US"/>
                </w:rPr>
                <w:t>twittys@wlu.edu</w:t>
              </w:r>
            </w:hyperlink>
            <w:r w:rsidR="003C75DF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 w:rsidP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Lauren Kozak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3C75D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Assistant Director, Career Planning and Professional Development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3C75D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Sydney Lewis Hall 490</w:t>
            </w:r>
          </w:p>
          <w:p w:rsidR="003C75DF" w:rsidRDefault="003C75DF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458-8536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7" w:history="1">
              <w:r w:rsidR="003C75DF" w:rsidRPr="006F7FD9">
                <w:rPr>
                  <w:rStyle w:val="Hyperlink"/>
                  <w:lang w:bidi="en-US"/>
                </w:rPr>
                <w:t>kozakl@wlu.edu</w:t>
              </w:r>
            </w:hyperlink>
            <w:r w:rsidR="003C75DF">
              <w:rPr>
                <w:lang w:bidi="en-US"/>
              </w:rPr>
              <w:t xml:space="preserve"> </w:t>
            </w:r>
          </w:p>
        </w:tc>
      </w:tr>
      <w:tr w:rsidR="00BE23D0" w:rsidTr="00D839E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Amy </w:t>
            </w:r>
            <w:proofErr w:type="spellStart"/>
            <w:r>
              <w:rPr>
                <w:lang w:bidi="en-US"/>
              </w:rPr>
              <w:t>Richwine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Associate Director for International Education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Center for International Education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458-8144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8" w:history="1">
              <w:r w:rsidR="00BE23D0">
                <w:rPr>
                  <w:rStyle w:val="Hyperlink"/>
                  <w:rFonts w:eastAsiaTheme="majorEastAsia"/>
                  <w:lang w:bidi="en-US"/>
                </w:rPr>
                <w:t>arichwine@wlu.edu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</w:tbl>
    <w:p w:rsidR="00BE23D0" w:rsidRDefault="00BE23D0" w:rsidP="00BE23D0">
      <w:pPr>
        <w:rPr>
          <w:sz w:val="24"/>
        </w:rPr>
      </w:pPr>
    </w:p>
    <w:p w:rsidR="00BE23D0" w:rsidRPr="00D972EC" w:rsidRDefault="00BE23D0" w:rsidP="00BE23D0">
      <w:pPr>
        <w:ind w:left="-540" w:right="-810"/>
        <w:rPr>
          <w:i/>
          <w:color w:val="1F497D" w:themeColor="text2"/>
          <w:sz w:val="24"/>
          <w:szCs w:val="24"/>
        </w:rPr>
      </w:pPr>
      <w:r>
        <w:rPr>
          <w:b/>
          <w:bCs/>
          <w:sz w:val="24"/>
        </w:rPr>
        <w:t xml:space="preserve">DISCRIMINATION POLICY ADVISERS:  </w:t>
      </w:r>
      <w:r>
        <w:rPr>
          <w:i/>
          <w:sz w:val="24"/>
          <w:szCs w:val="24"/>
        </w:rPr>
        <w:t>for information concerning procedures and dispute resolution options for complaints against faculty, staff or other non-students</w:t>
      </w:r>
    </w:p>
    <w:p w:rsidR="00BE23D0" w:rsidRDefault="00BE23D0" w:rsidP="00BE23D0">
      <w:pPr>
        <w:pStyle w:val="BodyText2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2610"/>
        <w:gridCol w:w="2160"/>
      </w:tblGrid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Julie Campbell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DPA COORDINATOR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Associate Director of Communications &amp; Public Affairs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7 Courthouse Square 202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19" w:history="1">
              <w:r w:rsidR="00BE23D0">
                <w:rPr>
                  <w:rStyle w:val="Hyperlink"/>
                  <w:rFonts w:eastAsiaTheme="majorEastAsia"/>
                  <w:lang w:bidi="en-US"/>
                </w:rPr>
                <w:t>jcampbell@wlu.edu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 </w:t>
            </w: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Marquita</w:t>
            </w:r>
            <w:proofErr w:type="spellEnd"/>
            <w:r>
              <w:rPr>
                <w:lang w:bidi="en-US"/>
              </w:rPr>
              <w:t xml:space="preserve"> Dunn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General Services II, Dining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University Commons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458-8158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Pr="008964A5" w:rsidRDefault="00AF15E6">
            <w:pPr>
              <w:spacing w:line="276" w:lineRule="auto"/>
              <w:rPr>
                <w:highlight w:val="yellow"/>
                <w:lang w:bidi="en-US"/>
              </w:rPr>
            </w:pPr>
            <w:hyperlink r:id="rId20" w:history="1">
              <w:r w:rsidR="00067AA1" w:rsidRPr="00067AA1">
                <w:rPr>
                  <w:rStyle w:val="Hyperlink"/>
                  <w:lang w:bidi="en-US"/>
                </w:rPr>
                <w:t>mdunn@wlu.edu</w:t>
              </w:r>
            </w:hyperlink>
            <w:r w:rsidR="00067AA1">
              <w:rPr>
                <w:highlight w:val="yellow"/>
                <w:lang w:bidi="en-US"/>
              </w:rPr>
              <w:t xml:space="preserve"> 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Terry Evans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Law Recruitment Advisor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Sydney Lewis Hall 490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458-8655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1" w:history="1">
              <w:r w:rsidR="00BE23D0">
                <w:rPr>
                  <w:rStyle w:val="Hyperlink"/>
                  <w:lang w:bidi="en-US"/>
                </w:rPr>
                <w:t>evanst@wlu.edu</w:t>
              </w:r>
            </w:hyperlink>
            <w:r w:rsidR="00BE23D0">
              <w:rPr>
                <w:lang w:bidi="en-US"/>
              </w:rPr>
              <w:t xml:space="preserve"> </w:t>
            </w: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Mark Fontenot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Fire Safety Systems Inspector/Electrician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Heating/Cooling Plant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2" w:history="1">
              <w:r w:rsidR="00BE23D0">
                <w:rPr>
                  <w:rStyle w:val="Hyperlink"/>
                  <w:lang w:bidi="en-US"/>
                </w:rPr>
                <w:t>mfonteno@wlu.edu</w:t>
              </w:r>
            </w:hyperlink>
            <w:r w:rsidR="00BE23D0">
              <w:rPr>
                <w:lang w:bidi="en-US"/>
              </w:rPr>
              <w:t xml:space="preserve"> </w:t>
            </w:r>
          </w:p>
        </w:tc>
      </w:tr>
      <w:tr w:rsidR="00812AB2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B2" w:rsidRDefault="00812AB2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Brian Murchison</w:t>
            </w:r>
          </w:p>
          <w:p w:rsidR="00812AB2" w:rsidRDefault="00812AB2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(Fall 2013 term only)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B2" w:rsidRDefault="00753694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Charles S. Rowe Professor of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B2" w:rsidRDefault="00753694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Sydney Lewis Hall 431</w:t>
            </w:r>
          </w:p>
          <w:p w:rsidR="00753694" w:rsidRDefault="00753694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458-8511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B2" w:rsidRDefault="00AF15E6">
            <w:pPr>
              <w:spacing w:line="276" w:lineRule="auto"/>
            </w:pPr>
            <w:hyperlink r:id="rId23" w:history="1">
              <w:r w:rsidR="00753694" w:rsidRPr="00D34196">
                <w:rPr>
                  <w:rStyle w:val="Hyperlink"/>
                </w:rPr>
                <w:t>murchisonb@wlu.edu</w:t>
              </w:r>
            </w:hyperlink>
          </w:p>
          <w:p w:rsidR="00753694" w:rsidRDefault="00753694">
            <w:pPr>
              <w:spacing w:line="276" w:lineRule="auto"/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lastRenderedPageBreak/>
              <w:t>Karla Murdock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Professor of Psychology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Parmly</w:t>
            </w:r>
            <w:proofErr w:type="spellEnd"/>
            <w:r>
              <w:rPr>
                <w:lang w:bidi="en-US"/>
              </w:rPr>
              <w:t xml:space="preserve"> Hall 212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458-8248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4" w:history="1">
              <w:r w:rsidR="00BE23D0">
                <w:rPr>
                  <w:rStyle w:val="Hyperlink"/>
                  <w:rFonts w:eastAsiaTheme="majorEastAsia"/>
                  <w:lang w:bidi="en-US"/>
                </w:rPr>
                <w:t>murdockk@wlu.edu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Elizabeth Oliver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Lewis Whitaker Adams Professor of Accounting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Huntley Hall 211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458-8637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5" w:history="1">
              <w:r w:rsidR="00BE23D0">
                <w:rPr>
                  <w:rStyle w:val="Hyperlink"/>
                  <w:rFonts w:eastAsiaTheme="majorEastAsia"/>
                  <w:lang w:bidi="en-US"/>
                </w:rPr>
                <w:t>olivere@wlu.edu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 xml:space="preserve">Wendy </w:t>
            </w:r>
            <w:proofErr w:type="spellStart"/>
            <w:r>
              <w:rPr>
                <w:lang w:bidi="en-US"/>
              </w:rPr>
              <w:t>Orrison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Associate Professor of PE/Coach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Doremus</w:t>
            </w:r>
            <w:proofErr w:type="spellEnd"/>
            <w:r>
              <w:rPr>
                <w:lang w:bidi="en-US"/>
              </w:rPr>
              <w:t>/Warner Center 517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458-8675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6" w:history="1">
              <w:r w:rsidR="00BE23D0">
                <w:rPr>
                  <w:rStyle w:val="Hyperlink"/>
                  <w:rFonts w:eastAsiaTheme="majorEastAsia"/>
                  <w:lang w:bidi="en-US"/>
                </w:rPr>
                <w:t>orrisonw@wlu.edu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Sandy Reiter</w:t>
            </w:r>
          </w:p>
          <w:p w:rsidR="00701E78" w:rsidRDefault="00701E78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(on sabbatical 2013-2014)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Associate Professor of Business Administration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Holekamp</w:t>
            </w:r>
            <w:proofErr w:type="spellEnd"/>
            <w:r>
              <w:rPr>
                <w:lang w:bidi="en-US"/>
              </w:rPr>
              <w:t xml:space="preserve"> Hall 308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458-8223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7" w:history="1">
              <w:r w:rsidR="00BE23D0">
                <w:rPr>
                  <w:rStyle w:val="Hyperlink"/>
                  <w:rFonts w:eastAsiaTheme="majorEastAsia"/>
                  <w:lang w:bidi="en-US"/>
                </w:rPr>
                <w:t>reiters@wlu.edu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78" w:rsidRDefault="00BE23D0" w:rsidP="008C78A6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Joan</w:t>
            </w:r>
            <w:r w:rsidR="002C3898">
              <w:rPr>
                <w:lang w:bidi="en-US"/>
              </w:rPr>
              <w:t xml:space="preserve"> (Shaun)</w:t>
            </w:r>
            <w:r>
              <w:rPr>
                <w:lang w:bidi="en-US"/>
              </w:rPr>
              <w:t xml:space="preserve"> Shaughnessy</w:t>
            </w:r>
            <w:r w:rsidR="00701E78">
              <w:rPr>
                <w:lang w:bidi="en-US"/>
              </w:rPr>
              <w:t xml:space="preserve"> (on sabbatical Fall 2013)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Roger D. Groot Professor of Law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Sydney Lewis Hall 488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458-8512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8" w:history="1">
              <w:r w:rsidR="00BE23D0">
                <w:rPr>
                  <w:rStyle w:val="Hyperlink"/>
                  <w:lang w:bidi="en-US"/>
                </w:rPr>
                <w:t>shaughnessyj@wlu.edu</w:t>
              </w:r>
            </w:hyperlink>
            <w:r w:rsidR="00BE23D0">
              <w:rPr>
                <w:lang w:bidi="en-US"/>
              </w:rPr>
              <w:t xml:space="preserve"> 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Larry Stuart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Sr. Sergeant, Public Safety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Elrod Univ. Commons 225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458-4950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29" w:history="1">
              <w:r w:rsidR="00BE23D0">
                <w:rPr>
                  <w:rStyle w:val="Hyperlink"/>
                  <w:rFonts w:eastAsiaTheme="majorEastAsia"/>
                  <w:lang w:bidi="en-US"/>
                </w:rPr>
                <w:t>lstuart@wlu.edu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Jim Warren</w:t>
            </w:r>
          </w:p>
          <w:p w:rsidR="00701E78" w:rsidRDefault="00701E78" w:rsidP="00701E78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(on sabbatical 2013-2014)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S. Blount Mason Jr. Professor of English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Payne Hall 214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458-8761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30" w:history="1">
              <w:r w:rsidR="00BE23D0">
                <w:rPr>
                  <w:rStyle w:val="Hyperlink"/>
                  <w:rFonts w:eastAsiaTheme="majorEastAsia"/>
                  <w:lang w:bidi="en-US"/>
                </w:rPr>
                <w:t>warrenj@wlu.edu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John Watkins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Manager of Client Services, ITS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proofErr w:type="spellStart"/>
            <w:r>
              <w:rPr>
                <w:lang w:bidi="en-US"/>
              </w:rPr>
              <w:t>Parmly</w:t>
            </w:r>
            <w:proofErr w:type="spellEnd"/>
            <w:r>
              <w:rPr>
                <w:lang w:bidi="en-US"/>
              </w:rPr>
              <w:t xml:space="preserve"> Hall P312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458-8975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31" w:history="1">
              <w:r w:rsidR="00BE23D0">
                <w:rPr>
                  <w:rStyle w:val="Hyperlink"/>
                  <w:lang w:bidi="en-US"/>
                </w:rPr>
                <w:t>jwatkins@wlu.edu</w:t>
              </w:r>
            </w:hyperlink>
          </w:p>
        </w:tc>
      </w:tr>
      <w:tr w:rsidR="00BE23D0" w:rsidTr="00BE23D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Debbie Weinerth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Assistant Director, Maintenance &amp; Operations, Facilities Management</w:t>
            </w:r>
            <w:r w:rsidR="00673DDA">
              <w:rPr>
                <w:lang w:bidi="en-US"/>
              </w:rPr>
              <w:t xml:space="preserve"> Custodial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Mod Hall B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458-8982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32" w:history="1">
              <w:r w:rsidR="00BE23D0">
                <w:rPr>
                  <w:rStyle w:val="Hyperlink"/>
                  <w:rFonts w:eastAsiaTheme="majorEastAsia"/>
                  <w:lang w:bidi="en-US"/>
                </w:rPr>
                <w:t>dweinert@wlu.edu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</w:tbl>
    <w:p w:rsidR="00BE23D0" w:rsidRDefault="00BE23D0" w:rsidP="00BE23D0">
      <w:pPr>
        <w:rPr>
          <w:b/>
          <w:iCs/>
          <w:sz w:val="24"/>
          <w:szCs w:val="24"/>
        </w:rPr>
      </w:pPr>
    </w:p>
    <w:p w:rsidR="00BE23D0" w:rsidRDefault="00BE23D0" w:rsidP="00BE23D0">
      <w:pPr>
        <w:pStyle w:val="BodyText2"/>
        <w:ind w:left="-540"/>
        <w:jc w:val="left"/>
      </w:pPr>
      <w:r>
        <w:rPr>
          <w:b/>
          <w:i w:val="0"/>
        </w:rPr>
        <w:t>INVESTIGATION/ REVIEW OFFICERS</w:t>
      </w:r>
      <w:r>
        <w:rPr>
          <w:i w:val="0"/>
        </w:rPr>
        <w:t xml:space="preserve">:  </w:t>
      </w:r>
      <w:r>
        <w:t>handle formal complaints against non-students</w:t>
      </w:r>
    </w:p>
    <w:p w:rsidR="00BE23D0" w:rsidRDefault="00BE23D0" w:rsidP="00BE23D0">
      <w:pPr>
        <w:pStyle w:val="BodyText2"/>
        <w:ind w:left="-540"/>
        <w:jc w:val="left"/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150"/>
        <w:gridCol w:w="2340"/>
        <w:gridCol w:w="2070"/>
      </w:tblGrid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78" w:rsidRDefault="00701E78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Daniel A. Wubah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CO-CHAIR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Provost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Title IX Coordinator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701E78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Washington Hall 214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458-8418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Pr="00701E78" w:rsidRDefault="00AF15E6" w:rsidP="00701E78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33" w:history="1">
              <w:r w:rsidR="00701E78" w:rsidRPr="00701E78">
                <w:rPr>
                  <w:rStyle w:val="Hyperlink"/>
                  <w:i w:val="0"/>
                  <w:sz w:val="20"/>
                  <w:szCs w:val="20"/>
                </w:rPr>
                <w:t>dwubah@wlu.edu</w:t>
              </w:r>
            </w:hyperlink>
            <w:r w:rsidR="00701E78" w:rsidRPr="00701E78">
              <w:rPr>
                <w:i w:val="0"/>
                <w:sz w:val="20"/>
                <w:szCs w:val="20"/>
              </w:rPr>
              <w:t xml:space="preserve"> </w:t>
            </w:r>
            <w:hyperlink r:id="rId34" w:history="1"/>
            <w:r w:rsidR="00BE23D0" w:rsidRPr="00701E78">
              <w:rPr>
                <w:i w:val="0"/>
                <w:sz w:val="20"/>
                <w:szCs w:val="20"/>
                <w:lang w:bidi="en-US"/>
              </w:rPr>
              <w:t xml:space="preserve"> </w:t>
            </w: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Steve McAllister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CO-CHAIR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Vice-President for Finance/Treasurer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Two South Main 303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458-8942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35" w:history="1">
              <w:r w:rsidR="00BE23D0">
                <w:rPr>
                  <w:rStyle w:val="Hyperlink"/>
                  <w:rFonts w:eastAsiaTheme="majorEastAsia"/>
                  <w:i w:val="0"/>
                  <w:sz w:val="20"/>
                  <w:szCs w:val="20"/>
                  <w:lang w:bidi="en-US"/>
                </w:rPr>
                <w:t>smcallis@wlu.edu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Amy Diamond Barnes</w:t>
            </w:r>
          </w:p>
          <w:p w:rsidR="00BE23D0" w:rsidRDefault="00BE23D0">
            <w:pPr>
              <w:spacing w:line="276" w:lineRule="auto"/>
              <w:rPr>
                <w:i/>
                <w:lang w:bidi="en-US"/>
              </w:rPr>
            </w:pPr>
            <w:r>
              <w:rPr>
                <w:i/>
                <w:lang w:bidi="en-US"/>
              </w:rPr>
              <w:t>Asst. Title IX. Coordinator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Executive Director of Human Resources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Early-Fielding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458-8920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36" w:history="1">
              <w:r w:rsidR="00BE23D0">
                <w:rPr>
                  <w:rStyle w:val="Hyperlink"/>
                  <w:rFonts w:eastAsiaTheme="majorEastAsia"/>
                  <w:lang w:bidi="en-US"/>
                </w:rPr>
                <w:t>abarnes@wlu.edu</w:t>
              </w:r>
            </w:hyperlink>
            <w:r w:rsidR="00BE23D0">
              <w:rPr>
                <w:lang w:bidi="en-US"/>
              </w:rPr>
              <w:t xml:space="preserve"> 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347D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Pr="00701E78" w:rsidRDefault="00BE347D" w:rsidP="00BE347D">
            <w:pPr>
              <w:spacing w:line="276" w:lineRule="auto"/>
              <w:rPr>
                <w:highlight w:val="yellow"/>
                <w:lang w:bidi="en-US"/>
              </w:rPr>
            </w:pPr>
            <w:r w:rsidRPr="00BE347D">
              <w:rPr>
                <w:lang w:bidi="en-US"/>
              </w:rPr>
              <w:t>Samuel W. Calhoun (Sam)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347D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Associate Dean for Academic Affairs, Professor of Law</w:t>
            </w:r>
          </w:p>
          <w:p w:rsidR="00BE347D" w:rsidRPr="00BE347D" w:rsidRDefault="00BE347D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School of Law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347D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Sydney Lewis Hall 4011</w:t>
            </w:r>
          </w:p>
          <w:p w:rsidR="00BE347D" w:rsidRPr="00BE347D" w:rsidRDefault="00BE347D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458-8527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37" w:history="1">
              <w:r w:rsidR="00BE347D" w:rsidRPr="00D34196">
                <w:rPr>
                  <w:rStyle w:val="Hyperlink"/>
                  <w:lang w:bidi="en-US"/>
                </w:rPr>
                <w:t>calhouns@wlu.edu</w:t>
              </w:r>
            </w:hyperlink>
          </w:p>
          <w:p w:rsidR="00BE347D" w:rsidRPr="00BE347D" w:rsidRDefault="00BE347D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Nora Demleitner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Dean of the School of Law, Professor of Law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Sydney Lewis Hall 506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458-8502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38" w:history="1">
              <w:r w:rsidR="00BE23D0">
                <w:rPr>
                  <w:rStyle w:val="Hyperlink"/>
                  <w:i w:val="0"/>
                  <w:sz w:val="20"/>
                  <w:szCs w:val="20"/>
                  <w:lang w:bidi="en-US"/>
                </w:rPr>
                <w:t>demleitnern@wlu.edu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Sidney S. Evans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sz w:val="20"/>
                <w:szCs w:val="20"/>
                <w:lang w:bidi="en-US"/>
              </w:rPr>
            </w:pPr>
            <w:r>
              <w:rPr>
                <w:sz w:val="20"/>
                <w:szCs w:val="20"/>
                <w:lang w:bidi="en-US"/>
              </w:rPr>
              <w:t>Asst. Title IX Coordinator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Vice President for Student Affairs and Dean of Students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Elrod Commons 242</w:t>
            </w:r>
          </w:p>
          <w:p w:rsidR="00BE23D0" w:rsidRDefault="00632B9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458-8754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39" w:history="1">
              <w:r w:rsidR="00BE23D0">
                <w:rPr>
                  <w:rStyle w:val="Hyperlink"/>
                  <w:rFonts w:eastAsiaTheme="majorEastAsia"/>
                  <w:i w:val="0"/>
                  <w:sz w:val="20"/>
                  <w:szCs w:val="20"/>
                  <w:lang w:bidi="en-US"/>
                </w:rPr>
                <w:t>sevans@wlu.edu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Marcia France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Associate Dean of the College</w:t>
            </w:r>
            <w:r w:rsidR="00673DDA">
              <w:rPr>
                <w:i w:val="0"/>
                <w:sz w:val="20"/>
                <w:szCs w:val="20"/>
                <w:lang w:bidi="en-US"/>
              </w:rPr>
              <w:t xml:space="preserve"> and Professor of Chemistry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78" w:rsidRDefault="00701E78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Lee-Jackson House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458-8746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40" w:history="1">
              <w:r w:rsidR="00BE23D0">
                <w:rPr>
                  <w:rStyle w:val="Hyperlink"/>
                  <w:i w:val="0"/>
                  <w:sz w:val="20"/>
                  <w:szCs w:val="20"/>
                  <w:lang w:bidi="en-US"/>
                </w:rPr>
                <w:t>francem@wlu.edu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Jan Hathorn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Director of Athletics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proofErr w:type="spellStart"/>
            <w:r>
              <w:rPr>
                <w:i w:val="0"/>
                <w:sz w:val="20"/>
                <w:szCs w:val="20"/>
                <w:lang w:bidi="en-US"/>
              </w:rPr>
              <w:t>Doremus</w:t>
            </w:r>
            <w:proofErr w:type="spellEnd"/>
            <w:r>
              <w:rPr>
                <w:i w:val="0"/>
                <w:sz w:val="20"/>
                <w:szCs w:val="20"/>
                <w:lang w:bidi="en-US"/>
              </w:rPr>
              <w:t xml:space="preserve">/Warner </w:t>
            </w:r>
            <w:proofErr w:type="spellStart"/>
            <w:r>
              <w:rPr>
                <w:i w:val="0"/>
                <w:sz w:val="20"/>
                <w:szCs w:val="20"/>
                <w:lang w:bidi="en-US"/>
              </w:rPr>
              <w:t>Ctr</w:t>
            </w:r>
            <w:proofErr w:type="spellEnd"/>
            <w:r>
              <w:rPr>
                <w:i w:val="0"/>
                <w:sz w:val="20"/>
                <w:szCs w:val="20"/>
                <w:lang w:bidi="en-US"/>
              </w:rPr>
              <w:t xml:space="preserve"> 430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458-8671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41" w:history="1">
              <w:r w:rsidR="00BE23D0">
                <w:rPr>
                  <w:rStyle w:val="Hyperlink"/>
                  <w:rFonts w:eastAsiaTheme="majorEastAsia"/>
                  <w:i w:val="0"/>
                  <w:sz w:val="20"/>
                  <w:szCs w:val="20"/>
                  <w:lang w:bidi="en-US"/>
                </w:rPr>
                <w:t>hathornj@wlu.edu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John Hoogakker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Executive Director of University Facilities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Two South Main 109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458-8446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42" w:history="1">
              <w:r w:rsidR="00BE23D0">
                <w:rPr>
                  <w:rStyle w:val="Hyperlink"/>
                  <w:lang w:bidi="en-US"/>
                </w:rPr>
                <w:t>jhoogakker@wlu.edu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Suzanne Keen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Dean of the College, Thomas H. Broadus Professor of English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78" w:rsidRDefault="00701E78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Lee-Jackson House</w:t>
            </w:r>
          </w:p>
          <w:p w:rsidR="00BE23D0" w:rsidRDefault="00BE23D0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458-8746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spacing w:line="276" w:lineRule="auto"/>
              <w:rPr>
                <w:lang w:bidi="en-US"/>
              </w:rPr>
            </w:pPr>
            <w:hyperlink r:id="rId43" w:history="1">
              <w:r w:rsidR="00BE23D0">
                <w:rPr>
                  <w:rStyle w:val="Hyperlink"/>
                  <w:lang w:bidi="en-US"/>
                </w:rPr>
                <w:t>keens@wlu.edu</w:t>
              </w:r>
            </w:hyperlink>
          </w:p>
          <w:p w:rsidR="00BE23D0" w:rsidRDefault="00BE23D0">
            <w:pPr>
              <w:spacing w:line="276" w:lineRule="auto"/>
              <w:rPr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Larry Peppers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Crawford Family Dean of the Williams School, Prof. Economics</w:t>
            </w:r>
          </w:p>
          <w:p w:rsidR="00673DDA" w:rsidRDefault="00673DDA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Huntley Hall 203A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458-8602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44" w:history="1">
              <w:r w:rsidR="00BE23D0">
                <w:rPr>
                  <w:rStyle w:val="Hyperlink"/>
                  <w:rFonts w:eastAsiaTheme="majorEastAsia"/>
                  <w:i w:val="0"/>
                  <w:sz w:val="20"/>
                  <w:szCs w:val="20"/>
                  <w:lang w:bidi="en-US"/>
                </w:rPr>
                <w:t>peppersl@wlu.edu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</w:tbl>
    <w:p w:rsidR="008C78A6" w:rsidRDefault="008C78A6">
      <w:pPr>
        <w:pStyle w:val="BodyText2"/>
        <w:spacing w:line="276" w:lineRule="auto"/>
        <w:jc w:val="left"/>
        <w:rPr>
          <w:i w:val="0"/>
          <w:sz w:val="20"/>
          <w:szCs w:val="20"/>
          <w:lang w:bidi="en-US"/>
        </w:rPr>
        <w:sectPr w:rsidR="008C78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9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3150"/>
        <w:gridCol w:w="2340"/>
        <w:gridCol w:w="2070"/>
      </w:tblGrid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lastRenderedPageBreak/>
              <w:t>Wendy Price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 w:rsidP="00701E78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Ass</w:t>
            </w:r>
            <w:r w:rsidR="00701E78">
              <w:rPr>
                <w:i w:val="0"/>
                <w:sz w:val="20"/>
                <w:szCs w:val="20"/>
                <w:lang w:bidi="en-US"/>
              </w:rPr>
              <w:t>ociate</w:t>
            </w:r>
            <w:r>
              <w:rPr>
                <w:i w:val="0"/>
                <w:sz w:val="20"/>
                <w:szCs w:val="20"/>
                <w:lang w:bidi="en-US"/>
              </w:rPr>
              <w:t xml:space="preserve"> Dean of the College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78" w:rsidRDefault="00701E78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Lee-Jackson House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458-8746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45" w:history="1">
              <w:r w:rsidR="00BE23D0">
                <w:rPr>
                  <w:rStyle w:val="Hyperlink"/>
                  <w:i w:val="0"/>
                  <w:sz w:val="20"/>
                  <w:szCs w:val="20"/>
                  <w:lang w:bidi="en-US"/>
                </w:rPr>
                <w:t>wprice@wlu.edu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  <w:tr w:rsidR="00BE23D0" w:rsidTr="00BE23D0">
        <w:trPr>
          <w:trHeight w:val="47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David Saacke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Chief Technology Officer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Tucker Hall 210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458-8848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rFonts w:eastAsiaTheme="majorEastAsia"/>
                <w:i w:val="0"/>
                <w:sz w:val="20"/>
                <w:szCs w:val="20"/>
                <w:lang w:bidi="en-US"/>
              </w:rPr>
            </w:pPr>
            <w:hyperlink r:id="rId46" w:history="1">
              <w:r w:rsidR="00BE23D0">
                <w:rPr>
                  <w:rStyle w:val="Hyperlink"/>
                  <w:rFonts w:eastAsiaTheme="majorEastAsia"/>
                  <w:i w:val="0"/>
                  <w:sz w:val="20"/>
                  <w:szCs w:val="20"/>
                  <w:lang w:bidi="en-US"/>
                </w:rPr>
                <w:t>dsaacke@wlu.edu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Robert Straughan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Associate Dean of the Williams School and Professor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proofErr w:type="spellStart"/>
            <w:r>
              <w:rPr>
                <w:i w:val="0"/>
                <w:sz w:val="20"/>
                <w:szCs w:val="20"/>
                <w:lang w:bidi="en-US"/>
              </w:rPr>
              <w:t>Holekamp</w:t>
            </w:r>
            <w:proofErr w:type="spellEnd"/>
            <w:r>
              <w:rPr>
                <w:i w:val="0"/>
                <w:sz w:val="20"/>
                <w:szCs w:val="20"/>
                <w:lang w:bidi="en-US"/>
              </w:rPr>
              <w:t xml:space="preserve"> Hall 120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458-8609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47" w:history="1">
              <w:r w:rsidR="00BE23D0">
                <w:rPr>
                  <w:rStyle w:val="Hyperlink"/>
                  <w:rFonts w:eastAsiaTheme="majorEastAsia"/>
                  <w:i w:val="0"/>
                  <w:sz w:val="20"/>
                  <w:szCs w:val="20"/>
                  <w:lang w:bidi="en-US"/>
                </w:rPr>
                <w:t>straughanr@wlu.edu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  <w:tr w:rsidR="00BE23D0" w:rsidTr="00BE23D0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Stephen (Brett) Twitty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Assistant Dean for Student Affairs (Law)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Sydney Lewis Hall 518</w:t>
            </w:r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r>
              <w:rPr>
                <w:i w:val="0"/>
                <w:sz w:val="20"/>
                <w:szCs w:val="20"/>
                <w:lang w:bidi="en-US"/>
              </w:rPr>
              <w:t>458-8528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D0" w:rsidRDefault="00AF15E6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  <w:hyperlink r:id="rId48" w:history="1">
              <w:r w:rsidR="00BE23D0">
                <w:rPr>
                  <w:rStyle w:val="Hyperlink"/>
                  <w:i w:val="0"/>
                  <w:sz w:val="20"/>
                  <w:szCs w:val="20"/>
                  <w:lang w:bidi="en-US"/>
                </w:rPr>
                <w:t>twittys@wlu.edu</w:t>
              </w:r>
            </w:hyperlink>
          </w:p>
          <w:p w:rsidR="00BE23D0" w:rsidRDefault="00BE23D0">
            <w:pPr>
              <w:pStyle w:val="BodyText2"/>
              <w:spacing w:line="276" w:lineRule="auto"/>
              <w:jc w:val="left"/>
              <w:rPr>
                <w:i w:val="0"/>
                <w:sz w:val="20"/>
                <w:szCs w:val="20"/>
                <w:lang w:bidi="en-US"/>
              </w:rPr>
            </w:pPr>
          </w:p>
        </w:tc>
      </w:tr>
    </w:tbl>
    <w:p w:rsidR="00BE23D0" w:rsidRDefault="00BE23D0" w:rsidP="00BE23D0">
      <w:pPr>
        <w:pStyle w:val="BodyText2"/>
        <w:jc w:val="left"/>
        <w:rPr>
          <w:i w:val="0"/>
        </w:rPr>
      </w:pPr>
    </w:p>
    <w:p w:rsidR="00BE23D0" w:rsidRDefault="00BE23D0" w:rsidP="00BE23D0">
      <w:pPr>
        <w:ind w:hanging="540"/>
        <w:rPr>
          <w:bCs/>
          <w:i/>
          <w:sz w:val="24"/>
        </w:rPr>
      </w:pPr>
      <w:r>
        <w:rPr>
          <w:b/>
          <w:bCs/>
          <w:sz w:val="24"/>
        </w:rPr>
        <w:t xml:space="preserve">STUDENT-FACULTY HEARING BOARD:  </w:t>
      </w:r>
      <w:r>
        <w:rPr>
          <w:bCs/>
          <w:i/>
          <w:sz w:val="24"/>
        </w:rPr>
        <w:t xml:space="preserve">handles </w:t>
      </w:r>
      <w:r w:rsidR="003F43D3">
        <w:rPr>
          <w:bCs/>
          <w:i/>
          <w:sz w:val="24"/>
        </w:rPr>
        <w:t>University judicial</w:t>
      </w:r>
      <w:r>
        <w:rPr>
          <w:bCs/>
          <w:i/>
          <w:sz w:val="24"/>
        </w:rPr>
        <w:t xml:space="preserve"> complaints against students</w:t>
      </w:r>
    </w:p>
    <w:p w:rsidR="00BE23D0" w:rsidRDefault="00BE23D0" w:rsidP="00BE23D0">
      <w:pPr>
        <w:ind w:hanging="540"/>
        <w:rPr>
          <w:bCs/>
          <w:sz w:val="24"/>
        </w:rPr>
      </w:pPr>
    </w:p>
    <w:p w:rsidR="00BE23D0" w:rsidRDefault="00BE23D0" w:rsidP="00BE23D0">
      <w:pPr>
        <w:ind w:hanging="540"/>
        <w:rPr>
          <w:bCs/>
          <w:sz w:val="24"/>
        </w:rPr>
      </w:pPr>
      <w:r>
        <w:rPr>
          <w:bCs/>
          <w:sz w:val="24"/>
        </w:rPr>
        <w:t>Chair is Shana Levine, Associate Director of Athletics for Compliance ………………..458-8687</w:t>
      </w:r>
    </w:p>
    <w:p w:rsidR="00BE23D0" w:rsidRDefault="00AF15E6" w:rsidP="00BE23D0">
      <w:pPr>
        <w:ind w:hanging="540"/>
        <w:rPr>
          <w:sz w:val="24"/>
          <w:szCs w:val="24"/>
        </w:rPr>
      </w:pPr>
      <w:hyperlink r:id="rId49" w:history="1">
        <w:r w:rsidR="00BE23D0">
          <w:rPr>
            <w:rStyle w:val="Hyperlink"/>
            <w:sz w:val="24"/>
            <w:szCs w:val="24"/>
          </w:rPr>
          <w:t>levines@wlu.edu</w:t>
        </w:r>
      </w:hyperlink>
      <w:r w:rsidR="00BE23D0">
        <w:rPr>
          <w:sz w:val="24"/>
          <w:szCs w:val="24"/>
        </w:rPr>
        <w:t xml:space="preserve"> </w:t>
      </w:r>
    </w:p>
    <w:p w:rsidR="00BE23D0" w:rsidRDefault="00BE23D0" w:rsidP="00BE23D0">
      <w:pPr>
        <w:ind w:hanging="540"/>
        <w:rPr>
          <w:b/>
          <w:bCs/>
          <w:sz w:val="24"/>
        </w:rPr>
      </w:pPr>
    </w:p>
    <w:p w:rsidR="00BE23D0" w:rsidRDefault="00BE23D0" w:rsidP="00BE23D0">
      <w:pPr>
        <w:ind w:hanging="540"/>
        <w:rPr>
          <w:bCs/>
          <w:i/>
          <w:sz w:val="24"/>
        </w:rPr>
      </w:pPr>
      <w:r>
        <w:rPr>
          <w:b/>
          <w:bCs/>
          <w:sz w:val="24"/>
        </w:rPr>
        <w:t xml:space="preserve">HONOR ADVOCATES:  </w:t>
      </w:r>
      <w:r>
        <w:rPr>
          <w:bCs/>
          <w:i/>
          <w:sz w:val="24"/>
        </w:rPr>
        <w:t>trained support resources for SFHB proceedings</w:t>
      </w:r>
    </w:p>
    <w:p w:rsidR="00BE23D0" w:rsidRDefault="00BE23D0" w:rsidP="00BE23D0">
      <w:pPr>
        <w:ind w:hanging="540"/>
        <w:rPr>
          <w:b/>
          <w:bCs/>
          <w:sz w:val="24"/>
        </w:rPr>
      </w:pPr>
    </w:p>
    <w:p w:rsidR="00BE23D0" w:rsidRDefault="003C75DF" w:rsidP="00BE23D0">
      <w:pPr>
        <w:ind w:hanging="540"/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Bollheimer</w:t>
      </w:r>
      <w:proofErr w:type="spellEnd"/>
      <w:r w:rsidR="00BE23D0">
        <w:rPr>
          <w:sz w:val="24"/>
          <w:szCs w:val="24"/>
        </w:rPr>
        <w:t>, Head Honor Advocate</w:t>
      </w:r>
    </w:p>
    <w:p w:rsidR="00BE23D0" w:rsidRDefault="00AF15E6" w:rsidP="00BE23D0">
      <w:pPr>
        <w:ind w:hanging="540"/>
        <w:rPr>
          <w:sz w:val="24"/>
          <w:szCs w:val="24"/>
        </w:rPr>
      </w:pPr>
      <w:hyperlink r:id="rId50" w:history="1">
        <w:r w:rsidR="003C75DF" w:rsidRPr="006F7FD9">
          <w:rPr>
            <w:rStyle w:val="Hyperlink"/>
            <w:sz w:val="24"/>
            <w:szCs w:val="24"/>
          </w:rPr>
          <w:t>bollheimer.s@law.wlu.edu</w:t>
        </w:r>
      </w:hyperlink>
      <w:r w:rsidR="003C75DF">
        <w:rPr>
          <w:sz w:val="24"/>
          <w:szCs w:val="24"/>
        </w:rPr>
        <w:t xml:space="preserve"> </w:t>
      </w:r>
    </w:p>
    <w:p w:rsidR="003C75DF" w:rsidRDefault="003C75DF" w:rsidP="00BE23D0">
      <w:pPr>
        <w:ind w:hanging="540"/>
        <w:rPr>
          <w:sz w:val="24"/>
          <w:szCs w:val="24"/>
        </w:rPr>
      </w:pPr>
    </w:p>
    <w:p w:rsidR="00BE23D0" w:rsidRDefault="003C75DF" w:rsidP="00BE23D0">
      <w:pPr>
        <w:ind w:hanging="540"/>
        <w:rPr>
          <w:sz w:val="24"/>
          <w:szCs w:val="24"/>
        </w:rPr>
      </w:pPr>
      <w:r>
        <w:rPr>
          <w:sz w:val="24"/>
          <w:szCs w:val="24"/>
        </w:rPr>
        <w:t>Kara Redding</w:t>
      </w:r>
      <w:r w:rsidR="00BE23D0">
        <w:rPr>
          <w:sz w:val="24"/>
          <w:szCs w:val="24"/>
        </w:rPr>
        <w:t>, Assistant Law Head</w:t>
      </w:r>
    </w:p>
    <w:p w:rsidR="00BE23D0" w:rsidRDefault="00AF15E6" w:rsidP="00BE23D0">
      <w:pPr>
        <w:ind w:hanging="540"/>
        <w:rPr>
          <w:sz w:val="24"/>
          <w:szCs w:val="24"/>
        </w:rPr>
      </w:pPr>
      <w:hyperlink r:id="rId51" w:history="1">
        <w:r w:rsidR="003C75DF" w:rsidRPr="006F7FD9">
          <w:rPr>
            <w:rStyle w:val="Hyperlink"/>
            <w:sz w:val="24"/>
            <w:szCs w:val="24"/>
          </w:rPr>
          <w:t>redding.k@law.wlu.edu</w:t>
        </w:r>
      </w:hyperlink>
      <w:r w:rsidR="003C75DF">
        <w:rPr>
          <w:sz w:val="24"/>
          <w:szCs w:val="24"/>
        </w:rPr>
        <w:t xml:space="preserve"> </w:t>
      </w:r>
    </w:p>
    <w:p w:rsidR="003C75DF" w:rsidRDefault="003C75DF" w:rsidP="00BE23D0">
      <w:pPr>
        <w:ind w:hanging="540"/>
        <w:rPr>
          <w:sz w:val="24"/>
          <w:szCs w:val="24"/>
        </w:rPr>
      </w:pPr>
    </w:p>
    <w:p w:rsidR="00BE23D0" w:rsidRDefault="003C75DF" w:rsidP="00BE23D0">
      <w:pPr>
        <w:ind w:hanging="540"/>
        <w:rPr>
          <w:sz w:val="24"/>
          <w:szCs w:val="24"/>
        </w:rPr>
      </w:pPr>
      <w:r>
        <w:rPr>
          <w:sz w:val="24"/>
          <w:szCs w:val="24"/>
        </w:rPr>
        <w:t>Grace Lee</w:t>
      </w:r>
      <w:r w:rsidR="00BE23D0">
        <w:rPr>
          <w:sz w:val="24"/>
          <w:szCs w:val="24"/>
        </w:rPr>
        <w:t>, Assistant Undergraduate Head</w:t>
      </w:r>
    </w:p>
    <w:p w:rsidR="00BE23D0" w:rsidRDefault="00AF15E6" w:rsidP="00BE23D0">
      <w:pPr>
        <w:ind w:hanging="540"/>
        <w:rPr>
          <w:sz w:val="24"/>
          <w:szCs w:val="24"/>
        </w:rPr>
      </w:pPr>
      <w:hyperlink r:id="rId52" w:history="1">
        <w:r w:rsidR="003C75DF" w:rsidRPr="006F7FD9">
          <w:rPr>
            <w:rStyle w:val="Hyperlink"/>
            <w:sz w:val="24"/>
            <w:szCs w:val="24"/>
          </w:rPr>
          <w:t>leeg15@mail.wlu.edu</w:t>
        </w:r>
      </w:hyperlink>
      <w:r w:rsidR="003C75DF">
        <w:rPr>
          <w:sz w:val="24"/>
          <w:szCs w:val="24"/>
        </w:rPr>
        <w:t xml:space="preserve"> </w:t>
      </w:r>
    </w:p>
    <w:p w:rsidR="003C75DF" w:rsidRDefault="003C75DF" w:rsidP="00BE23D0">
      <w:pPr>
        <w:ind w:hanging="540"/>
        <w:rPr>
          <w:sz w:val="24"/>
          <w:szCs w:val="24"/>
        </w:rPr>
      </w:pPr>
    </w:p>
    <w:p w:rsidR="00BE23D0" w:rsidRDefault="00BE23D0" w:rsidP="00BE23D0">
      <w:pPr>
        <w:ind w:hanging="540"/>
        <w:rPr>
          <w:sz w:val="24"/>
          <w:szCs w:val="24"/>
        </w:rPr>
      </w:pPr>
    </w:p>
    <w:p w:rsidR="00BE23D0" w:rsidRDefault="00BE23D0" w:rsidP="00BE23D0">
      <w:pPr>
        <w:ind w:hanging="540"/>
        <w:rPr>
          <w:b/>
          <w:bCs/>
          <w:sz w:val="24"/>
        </w:rPr>
      </w:pPr>
      <w:r>
        <w:rPr>
          <w:b/>
          <w:bCs/>
          <w:sz w:val="24"/>
        </w:rPr>
        <w:t>OTHER CAMPUS RESOURCES: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Human Resources Office ……………………………………….</w:t>
      </w:r>
      <w:r>
        <w:rPr>
          <w:sz w:val="24"/>
        </w:rPr>
        <w:tab/>
        <w:t>8920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Employee Assistance Program (confidential counseling)………. 1-800-311-4327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(www.guidanceresources.com)</w:t>
      </w:r>
    </w:p>
    <w:p w:rsidR="00BE23D0" w:rsidRDefault="002C3898" w:rsidP="00BE23D0">
      <w:pPr>
        <w:ind w:hanging="540"/>
        <w:rPr>
          <w:sz w:val="24"/>
        </w:rPr>
      </w:pPr>
      <w:r w:rsidRPr="002C3898">
        <w:rPr>
          <w:sz w:val="24"/>
        </w:rPr>
        <w:t xml:space="preserve">Ethan </w:t>
      </w:r>
      <w:proofErr w:type="spellStart"/>
      <w:r w:rsidRPr="002C3898">
        <w:rPr>
          <w:sz w:val="24"/>
        </w:rPr>
        <w:t>Kipnes</w:t>
      </w:r>
      <w:proofErr w:type="spellEnd"/>
      <w:r w:rsidR="00BE23D0" w:rsidRPr="002C3898">
        <w:rPr>
          <w:sz w:val="24"/>
        </w:rPr>
        <w:t>,</w:t>
      </w:r>
      <w:r w:rsidR="00BE23D0">
        <w:rPr>
          <w:sz w:val="24"/>
        </w:rPr>
        <w:t xml:space="preserve"> Direct</w:t>
      </w:r>
      <w:r w:rsidR="00673DDA">
        <w:rPr>
          <w:sz w:val="24"/>
        </w:rPr>
        <w:t>or of Public Safety …………………….….</w:t>
      </w:r>
      <w:r w:rsidR="00BE23D0">
        <w:rPr>
          <w:sz w:val="24"/>
        </w:rPr>
        <w:tab/>
        <w:t>8427</w:t>
      </w:r>
    </w:p>
    <w:p w:rsidR="001B7AA0" w:rsidRDefault="00AF15E6" w:rsidP="00BE23D0">
      <w:pPr>
        <w:ind w:hanging="540"/>
        <w:rPr>
          <w:sz w:val="24"/>
        </w:rPr>
      </w:pPr>
      <w:hyperlink r:id="rId53" w:history="1">
        <w:r w:rsidR="001B7AA0" w:rsidRPr="00693C12">
          <w:rPr>
            <w:rStyle w:val="Hyperlink"/>
            <w:sz w:val="24"/>
          </w:rPr>
          <w:t>ekipnes@wlu.edu</w:t>
        </w:r>
      </w:hyperlink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Steve Tomlinson, Associate Director of Public Safety ……..…..</w:t>
      </w:r>
      <w:r>
        <w:rPr>
          <w:sz w:val="24"/>
        </w:rPr>
        <w:tab/>
        <w:t>8937</w:t>
      </w:r>
    </w:p>
    <w:p w:rsidR="001B7AA0" w:rsidRDefault="00AF15E6" w:rsidP="001B7AA0">
      <w:pPr>
        <w:ind w:hanging="540"/>
        <w:rPr>
          <w:sz w:val="24"/>
        </w:rPr>
      </w:pPr>
      <w:hyperlink r:id="rId54" w:history="1">
        <w:r w:rsidR="001B7AA0" w:rsidRPr="00693C12">
          <w:rPr>
            <w:rStyle w:val="Hyperlink"/>
            <w:sz w:val="24"/>
          </w:rPr>
          <w:t>stomlins@wlu.edu</w:t>
        </w:r>
      </w:hyperlink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Student Health Center ..................................................................</w:t>
      </w:r>
      <w:r w:rsidR="00673DDA">
        <w:rPr>
          <w:sz w:val="24"/>
        </w:rPr>
        <w:tab/>
      </w:r>
      <w:r>
        <w:rPr>
          <w:sz w:val="24"/>
        </w:rPr>
        <w:t>8401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University Counseling .................................................................</w:t>
      </w:r>
      <w:r>
        <w:rPr>
          <w:sz w:val="24"/>
        </w:rPr>
        <w:tab/>
        <w:t>8590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Leanne Shank, General Counsel ..................................................</w:t>
      </w:r>
      <w:r>
        <w:rPr>
          <w:sz w:val="24"/>
        </w:rPr>
        <w:tab/>
        <w:t>8941, 8940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Jennifer Kirkland, Associate General Counsel…………………..  8929</w:t>
      </w:r>
    </w:p>
    <w:p w:rsidR="00BE23D0" w:rsidRDefault="00BE23D0" w:rsidP="00BE23D0">
      <w:pPr>
        <w:ind w:hanging="540"/>
        <w:rPr>
          <w:sz w:val="24"/>
        </w:rPr>
      </w:pPr>
    </w:p>
    <w:p w:rsidR="00BE23D0" w:rsidRDefault="00BE23D0" w:rsidP="00BE23D0">
      <w:pPr>
        <w:ind w:hanging="540"/>
        <w:rPr>
          <w:b/>
          <w:bCs/>
          <w:sz w:val="24"/>
        </w:rPr>
      </w:pPr>
      <w:r>
        <w:rPr>
          <w:b/>
          <w:bCs/>
          <w:sz w:val="24"/>
        </w:rPr>
        <w:t>LEXINGTON/ROCKBRIDGE COUNTY: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Emergency ....................................................................................           911</w:t>
      </w:r>
    </w:p>
    <w:p w:rsidR="008C78A6" w:rsidRDefault="00BE23D0" w:rsidP="00BE23D0">
      <w:pPr>
        <w:ind w:hanging="540"/>
        <w:rPr>
          <w:sz w:val="24"/>
        </w:rPr>
      </w:pPr>
      <w:r>
        <w:rPr>
          <w:sz w:val="24"/>
        </w:rPr>
        <w:t>Lexington Police ...........................................................................</w:t>
      </w:r>
      <w:r>
        <w:rPr>
          <w:sz w:val="24"/>
        </w:rPr>
        <w:tab/>
        <w:t>463-9177</w:t>
      </w:r>
    </w:p>
    <w:p w:rsidR="00BE23D0" w:rsidRDefault="008C78A6" w:rsidP="00BE23D0">
      <w:pPr>
        <w:ind w:hanging="540"/>
        <w:rPr>
          <w:sz w:val="24"/>
        </w:rPr>
      </w:pPr>
      <w:r>
        <w:rPr>
          <w:sz w:val="24"/>
        </w:rPr>
        <w:t>R</w:t>
      </w:r>
      <w:r w:rsidR="00BE23D0">
        <w:rPr>
          <w:sz w:val="24"/>
        </w:rPr>
        <w:t>ockbridge County Sheriff ...........................................................</w:t>
      </w:r>
      <w:r w:rsidR="00BE23D0">
        <w:rPr>
          <w:sz w:val="24"/>
        </w:rPr>
        <w:tab/>
        <w:t>463-7328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Stonewall Jackson Hospital ..........................................................</w:t>
      </w:r>
      <w:r>
        <w:rPr>
          <w:sz w:val="24"/>
        </w:rPr>
        <w:tab/>
        <w:t>458-3300</w:t>
      </w:r>
    </w:p>
    <w:p w:rsidR="00BE23D0" w:rsidRDefault="00BE23D0" w:rsidP="00BE23D0">
      <w:pPr>
        <w:ind w:hanging="540"/>
        <w:rPr>
          <w:sz w:val="24"/>
        </w:rPr>
      </w:pPr>
      <w:r>
        <w:rPr>
          <w:sz w:val="24"/>
        </w:rPr>
        <w:t>Project Horizon (Domestic Violence and Sexual Assault) ...........</w:t>
      </w:r>
      <w:r>
        <w:rPr>
          <w:sz w:val="24"/>
        </w:rPr>
        <w:tab/>
        <w:t>463-2594</w:t>
      </w:r>
    </w:p>
    <w:p w:rsidR="00C13B0D" w:rsidRDefault="00BE23D0" w:rsidP="008C78A6">
      <w:pPr>
        <w:ind w:hanging="540"/>
      </w:pPr>
      <w:r>
        <w:rPr>
          <w:sz w:val="24"/>
        </w:rPr>
        <w:t>Rockbridge Mental Health Clinic .................................................</w:t>
      </w:r>
      <w:r>
        <w:rPr>
          <w:sz w:val="24"/>
        </w:rPr>
        <w:tab/>
        <w:t>463-3141</w:t>
      </w:r>
    </w:p>
    <w:sectPr w:rsidR="00C13B0D" w:rsidSect="008C78A6">
      <w:footerReference w:type="default" r:id="rId5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8A6" w:rsidRDefault="008C78A6" w:rsidP="008C78A6">
      <w:r>
        <w:separator/>
      </w:r>
    </w:p>
  </w:endnote>
  <w:endnote w:type="continuationSeparator" w:id="0">
    <w:p w:rsidR="008C78A6" w:rsidRDefault="008C78A6" w:rsidP="008C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A6" w:rsidRDefault="008C78A6" w:rsidP="008C78A6">
    <w:pPr>
      <w:pStyle w:val="Footer"/>
      <w:ind w:hanging="540"/>
    </w:pPr>
    <w:r w:rsidRPr="008C78A6">
      <w:rPr>
        <w:i/>
        <w:sz w:val="16"/>
        <w:szCs w:val="16"/>
      </w:rPr>
      <w:fldChar w:fldCharType="begin"/>
    </w:r>
    <w:r w:rsidRPr="008C78A6">
      <w:rPr>
        <w:i/>
        <w:sz w:val="16"/>
        <w:szCs w:val="16"/>
      </w:rPr>
      <w:instrText xml:space="preserve"> FILENAME  \p  \* MERGEFORMAT </w:instrText>
    </w:r>
    <w:r w:rsidRPr="008C78A6">
      <w:rPr>
        <w:i/>
        <w:sz w:val="16"/>
        <w:szCs w:val="16"/>
      </w:rPr>
      <w:fldChar w:fldCharType="separate"/>
    </w:r>
    <w:r w:rsidRPr="008C78A6">
      <w:rPr>
        <w:i/>
        <w:noProof/>
        <w:sz w:val="16"/>
        <w:szCs w:val="16"/>
      </w:rPr>
      <w:t>I:\Discrimination-Harassment\CAIRsDOs\resources 2013 2014.docx</w:t>
    </w:r>
    <w:r w:rsidRPr="008C78A6">
      <w:rPr>
        <w:i/>
        <w:sz w:val="16"/>
        <w:szCs w:val="16"/>
      </w:rPr>
      <w:fldChar w:fldCharType="end"/>
    </w:r>
    <w:r>
      <w:tab/>
    </w:r>
    <w:r>
      <w:tab/>
      <w:t>August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8A6" w:rsidRDefault="008C78A6" w:rsidP="008C78A6">
      <w:r>
        <w:separator/>
      </w:r>
    </w:p>
  </w:footnote>
  <w:footnote w:type="continuationSeparator" w:id="0">
    <w:p w:rsidR="008C78A6" w:rsidRDefault="008C78A6" w:rsidP="008C7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59"/>
    <w:rsid w:val="00051359"/>
    <w:rsid w:val="00063AE6"/>
    <w:rsid w:val="00067AA1"/>
    <w:rsid w:val="001460F4"/>
    <w:rsid w:val="001B7AA0"/>
    <w:rsid w:val="00276789"/>
    <w:rsid w:val="002C3898"/>
    <w:rsid w:val="003C75DF"/>
    <w:rsid w:val="003F43D3"/>
    <w:rsid w:val="00632B90"/>
    <w:rsid w:val="00673DDA"/>
    <w:rsid w:val="006A0D00"/>
    <w:rsid w:val="006A27D2"/>
    <w:rsid w:val="00701E78"/>
    <w:rsid w:val="00753694"/>
    <w:rsid w:val="00812AB2"/>
    <w:rsid w:val="008964A5"/>
    <w:rsid w:val="008C78A6"/>
    <w:rsid w:val="0091343E"/>
    <w:rsid w:val="00964336"/>
    <w:rsid w:val="00AF15E6"/>
    <w:rsid w:val="00BE23D0"/>
    <w:rsid w:val="00BE347D"/>
    <w:rsid w:val="00C13B0D"/>
    <w:rsid w:val="00D839EB"/>
    <w:rsid w:val="00D972EC"/>
    <w:rsid w:val="00DA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23D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BE23D0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E23D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8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8A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23D0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BE23D0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E23D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78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8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8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8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goodwin@wlu.edu" TargetMode="External"/><Relationship Id="rId14" Type="http://schemas.openxmlformats.org/officeDocument/2006/relationships/hyperlink" Target="mailto:jdick@wlu.edu" TargetMode="External"/><Relationship Id="rId15" Type="http://schemas.openxmlformats.org/officeDocument/2006/relationships/hyperlink" Target="mailto:fitchl@wlu.edu" TargetMode="External"/><Relationship Id="rId16" Type="http://schemas.openxmlformats.org/officeDocument/2006/relationships/hyperlink" Target="mailto:twittys@wlu.edu" TargetMode="External"/><Relationship Id="rId17" Type="http://schemas.openxmlformats.org/officeDocument/2006/relationships/hyperlink" Target="mailto:kozakl@wlu.edu" TargetMode="External"/><Relationship Id="rId18" Type="http://schemas.openxmlformats.org/officeDocument/2006/relationships/hyperlink" Target="mailto:arichwine@wlu.edu" TargetMode="External"/><Relationship Id="rId19" Type="http://schemas.openxmlformats.org/officeDocument/2006/relationships/hyperlink" Target="mailto:jcampbell@wlu.edu" TargetMode="External"/><Relationship Id="rId50" Type="http://schemas.openxmlformats.org/officeDocument/2006/relationships/hyperlink" Target="mailto:bollheimer.s@law.wlu.edu" TargetMode="External"/><Relationship Id="rId51" Type="http://schemas.openxmlformats.org/officeDocument/2006/relationships/hyperlink" Target="mailto:redding.k@law.wlu.edu" TargetMode="External"/><Relationship Id="rId52" Type="http://schemas.openxmlformats.org/officeDocument/2006/relationships/hyperlink" Target="mailto:leeg15@mail.wlu.edu" TargetMode="External"/><Relationship Id="rId53" Type="http://schemas.openxmlformats.org/officeDocument/2006/relationships/hyperlink" Target="mailto:ekipnes@wlu.edu" TargetMode="External"/><Relationship Id="rId54" Type="http://schemas.openxmlformats.org/officeDocument/2006/relationships/hyperlink" Target="mailto:stomlins@wlu.edu" TargetMode="External"/><Relationship Id="rId55" Type="http://schemas.openxmlformats.org/officeDocument/2006/relationships/footer" Target="footer1.xml"/><Relationship Id="rId56" Type="http://schemas.openxmlformats.org/officeDocument/2006/relationships/fontTable" Target="fontTable.xml"/><Relationship Id="rId57" Type="http://schemas.openxmlformats.org/officeDocument/2006/relationships/theme" Target="theme/theme1.xml"/><Relationship Id="rId40" Type="http://schemas.openxmlformats.org/officeDocument/2006/relationships/hyperlink" Target="mailto:francem@wlu.edu" TargetMode="External"/><Relationship Id="rId41" Type="http://schemas.openxmlformats.org/officeDocument/2006/relationships/hyperlink" Target="mailto:hathornj@wlu.edu" TargetMode="External"/><Relationship Id="rId42" Type="http://schemas.openxmlformats.org/officeDocument/2006/relationships/hyperlink" Target="mailto:jhoogakker@wlu.edu" TargetMode="External"/><Relationship Id="rId43" Type="http://schemas.openxmlformats.org/officeDocument/2006/relationships/hyperlink" Target="mailto:keens@wlu.edu" TargetMode="External"/><Relationship Id="rId44" Type="http://schemas.openxmlformats.org/officeDocument/2006/relationships/hyperlink" Target="mailto:peppersl@wlu.edu" TargetMode="External"/><Relationship Id="rId45" Type="http://schemas.openxmlformats.org/officeDocument/2006/relationships/hyperlink" Target="mailto:wprice@wlu.edu" TargetMode="External"/><Relationship Id="rId46" Type="http://schemas.openxmlformats.org/officeDocument/2006/relationships/hyperlink" Target="mailto:dsaacke@wlu.edu" TargetMode="External"/><Relationship Id="rId47" Type="http://schemas.openxmlformats.org/officeDocument/2006/relationships/hyperlink" Target="mailto:straughanr@wlu.edu" TargetMode="External"/><Relationship Id="rId48" Type="http://schemas.openxmlformats.org/officeDocument/2006/relationships/hyperlink" Target="mailto:twittys@wlu.edu" TargetMode="External"/><Relationship Id="rId49" Type="http://schemas.openxmlformats.org/officeDocument/2006/relationships/hyperlink" Target="mailto:levines@wlu.edu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vans@wlu.edu" TargetMode="External"/><Relationship Id="rId8" Type="http://schemas.openxmlformats.org/officeDocument/2006/relationships/hyperlink" Target="mailto:tfutrell@wlu.edu" TargetMode="External"/><Relationship Id="rId9" Type="http://schemas.openxmlformats.org/officeDocument/2006/relationships/hyperlink" Target="mailto:dleonard@wlu.edu" TargetMode="External"/><Relationship Id="rId30" Type="http://schemas.openxmlformats.org/officeDocument/2006/relationships/hyperlink" Target="mailto:warrenj@wlu.edu" TargetMode="External"/><Relationship Id="rId31" Type="http://schemas.openxmlformats.org/officeDocument/2006/relationships/hyperlink" Target="mailto:jwatkins@wlu.edu" TargetMode="External"/><Relationship Id="rId32" Type="http://schemas.openxmlformats.org/officeDocument/2006/relationships/hyperlink" Target="mailto:dweinert@wlu.edu" TargetMode="External"/><Relationship Id="rId33" Type="http://schemas.openxmlformats.org/officeDocument/2006/relationships/hyperlink" Target="mailto:dwubah@wlu.edu" TargetMode="External"/><Relationship Id="rId34" Type="http://schemas.openxmlformats.org/officeDocument/2006/relationships/hyperlink" Target="mailto:strongr@wlu.edu" TargetMode="External"/><Relationship Id="rId35" Type="http://schemas.openxmlformats.org/officeDocument/2006/relationships/hyperlink" Target="mailto:smcallis@wlu.edu" TargetMode="External"/><Relationship Id="rId36" Type="http://schemas.openxmlformats.org/officeDocument/2006/relationships/hyperlink" Target="mailto:abarnes@wlu.edu" TargetMode="External"/><Relationship Id="rId37" Type="http://schemas.openxmlformats.org/officeDocument/2006/relationships/hyperlink" Target="mailto:calhouns@wlu.edu" TargetMode="External"/><Relationship Id="rId38" Type="http://schemas.openxmlformats.org/officeDocument/2006/relationships/hyperlink" Target="mailto:demleitnern@wlu.edu" TargetMode="External"/><Relationship Id="rId39" Type="http://schemas.openxmlformats.org/officeDocument/2006/relationships/hyperlink" Target="mailto:sevans@wlu.edu" TargetMode="External"/><Relationship Id="rId20" Type="http://schemas.openxmlformats.org/officeDocument/2006/relationships/hyperlink" Target="mailto:mdunn@wlu.edu" TargetMode="External"/><Relationship Id="rId21" Type="http://schemas.openxmlformats.org/officeDocument/2006/relationships/hyperlink" Target="mailto:evanst@wlu.edu" TargetMode="External"/><Relationship Id="rId22" Type="http://schemas.openxmlformats.org/officeDocument/2006/relationships/hyperlink" Target="mailto:mfonteno@wlu.edu" TargetMode="External"/><Relationship Id="rId23" Type="http://schemas.openxmlformats.org/officeDocument/2006/relationships/hyperlink" Target="mailto:murchisonb@wlu.edu" TargetMode="External"/><Relationship Id="rId24" Type="http://schemas.openxmlformats.org/officeDocument/2006/relationships/hyperlink" Target="mailto:arichwine@wlu.edu" TargetMode="External"/><Relationship Id="rId25" Type="http://schemas.openxmlformats.org/officeDocument/2006/relationships/hyperlink" Target="mailto:jrodocker@wlu.edu" TargetMode="External"/><Relationship Id="rId26" Type="http://schemas.openxmlformats.org/officeDocument/2006/relationships/hyperlink" Target="mailto:orrisonw@wlu.edu" TargetMode="External"/><Relationship Id="rId27" Type="http://schemas.openxmlformats.org/officeDocument/2006/relationships/hyperlink" Target="mailto:orrisonw@wlu.edu" TargetMode="External"/><Relationship Id="rId28" Type="http://schemas.openxmlformats.org/officeDocument/2006/relationships/hyperlink" Target="mailto:shaughnessyj@wlu.edu" TargetMode="External"/><Relationship Id="rId29" Type="http://schemas.openxmlformats.org/officeDocument/2006/relationships/hyperlink" Target="mailto:lstuart@wlu.edu" TargetMode="External"/><Relationship Id="rId10" Type="http://schemas.openxmlformats.org/officeDocument/2006/relationships/hyperlink" Target="mailto:jrodocker@wlu.edu" TargetMode="External"/><Relationship Id="rId11" Type="http://schemas.openxmlformats.org/officeDocument/2006/relationships/hyperlink" Target="mailto:aperkins@wlu.edu" TargetMode="External"/><Relationship Id="rId12" Type="http://schemas.openxmlformats.org/officeDocument/2006/relationships/hyperlink" Target="mailto:mschneider@w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1296</Words>
  <Characters>7390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&amp; Lee University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</cp:lastModifiedBy>
  <cp:revision>2</cp:revision>
  <dcterms:created xsi:type="dcterms:W3CDTF">2013-08-08T19:32:00Z</dcterms:created>
  <dcterms:modified xsi:type="dcterms:W3CDTF">2013-08-08T19:32:00Z</dcterms:modified>
</cp:coreProperties>
</file>